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BF40203" w:rsidP="0BF40203" w:rsidRDefault="0BF40203" w14:paraId="0C4F5969" w14:textId="24A3EA29">
      <w:pPr>
        <w:pStyle w:val="Normal"/>
        <w:bidi w:val="0"/>
        <w:spacing w:before="0" w:beforeAutospacing="off" w:after="160" w:afterAutospacing="off" w:line="259" w:lineRule="auto"/>
        <w:ind w:left="0" w:right="0"/>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0BF40203" w:rsidR="0BF40203">
        <w:rPr>
          <w:rFonts w:ascii="Calibri" w:hAnsi="Calibri" w:eastAsia="Calibri" w:cs="Calibri"/>
          <w:b w:val="1"/>
          <w:bCs w:val="1"/>
          <w:i w:val="0"/>
          <w:iCs w:val="0"/>
          <w:caps w:val="0"/>
          <w:smallCaps w:val="0"/>
          <w:noProof w:val="0"/>
          <w:color w:val="000000" w:themeColor="text1" w:themeTint="FF" w:themeShade="FF"/>
          <w:sz w:val="22"/>
          <w:szCs w:val="22"/>
          <w:lang w:val="en-US"/>
        </w:rPr>
        <w:t>INTRODUCTION</w:t>
      </w:r>
    </w:p>
    <w:p w:rsidR="0BF40203" w:rsidP="0BF40203" w:rsidRDefault="0BF40203" w14:paraId="59C6B2B5" w14:textId="461830B2">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Name: Sarah Hall</w:t>
      </w:r>
    </w:p>
    <w:p w:rsidR="0BF40203" w:rsidP="0BF40203" w:rsidRDefault="0BF40203" w14:paraId="17729EB9" w14:textId="21A95B79">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Business Name: Sarah’s Yoga Alchemy</w:t>
      </w:r>
    </w:p>
    <w:p w:rsidR="0BF40203" w:rsidP="0BF40203" w:rsidRDefault="0BF40203" w14:paraId="0D444880" w14:textId="1A8F96C6">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Address: 15 Winters Close, </w:t>
      </w:r>
      <w:proofErr w:type="spellStart"/>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Holbury</w:t>
      </w:r>
      <w:proofErr w:type="spellEnd"/>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 Southampton SO452GJ</w:t>
      </w:r>
    </w:p>
    <w:p w:rsidR="0BF40203" w:rsidP="0BF40203" w:rsidRDefault="0BF40203" w14:paraId="72B05CBF" w14:textId="33986A59">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Email: sarahsyogaalchemy.co.uk</w:t>
      </w:r>
    </w:p>
    <w:p w:rsidR="0BF40203" w:rsidP="0BF40203" w:rsidRDefault="0BF40203" w14:paraId="43B3F54F" w14:textId="7C06F1E7">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Telephone: 07895543044</w:t>
      </w:r>
    </w:p>
    <w:p w:rsidR="0BF40203" w:rsidP="0BF40203" w:rsidRDefault="0BF40203" w14:paraId="3ADCA1E8" w14:textId="061D017D">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w:rsidR="0BF40203" w:rsidP="0BF40203" w:rsidRDefault="0BF40203" w14:paraId="71D66441" w14:textId="6929348C">
      <w:pPr>
        <w:pStyle w:val="Normal"/>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0BF40203" w:rsidR="0BF40203">
        <w:rPr>
          <w:rFonts w:ascii="Calibri" w:hAnsi="Calibri" w:eastAsia="Calibri" w:cs="Calibri"/>
          <w:b w:val="1"/>
          <w:bCs w:val="1"/>
          <w:i w:val="0"/>
          <w:iCs w:val="0"/>
          <w:caps w:val="0"/>
          <w:smallCaps w:val="0"/>
          <w:noProof w:val="0"/>
          <w:color w:val="000000" w:themeColor="text1" w:themeTint="FF" w:themeShade="FF"/>
          <w:sz w:val="22"/>
          <w:szCs w:val="22"/>
          <w:lang w:val="en-US"/>
        </w:rPr>
        <w:t>TERMS &amp; CONDITIONS</w:t>
      </w:r>
    </w:p>
    <w:p xmlns:wp14="http://schemas.microsoft.com/office/word/2010/wordml" w:rsidP="0BF40203" w14:paraId="5E23D651" wp14:textId="31DE8290">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This website (sarahsyogaalchemy.co.</w:t>
      </w: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uk</w:t>
      </w: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owned and </w:t>
      </w: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operated</w:t>
      </w: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by </w:t>
      </w: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Sarah's</w:t>
      </w: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Yoga Alchemy (”</w:t>
      </w: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Sarah's</w:t>
      </w: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Yoga </w:t>
      </w: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Alchemy”,”we</w:t>
      </w: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w:t>
      </w:r>
      <w:r w:rsidRPr="0BF40203" w:rsidR="0BF4020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“our” and “us”).</w:t>
      </w:r>
    </w:p>
    <w:p xmlns:wp14="http://schemas.microsoft.com/office/word/2010/wordml" w:rsidP="4AB48FA6" w14:paraId="1CF3DE93" wp14:textId="2DD80002">
      <w:pPr>
        <w:jc w:val="both"/>
      </w:pPr>
      <w:r>
        <w:br/>
      </w:r>
      <w:r w:rsidRPr="4AB48FA6" w:rsidR="4AB48FA6">
        <w:rPr>
          <w:rFonts w:ascii="Calibri" w:hAnsi="Calibri" w:eastAsia="Calibri" w:cs="Calibri"/>
          <w:b w:val="0"/>
          <w:bCs w:val="0"/>
          <w:i w:val="0"/>
          <w:iCs w:val="0"/>
          <w:caps w:val="0"/>
          <w:smallCaps w:val="0"/>
          <w:noProof w:val="0"/>
          <w:color w:val="000000" w:themeColor="text1" w:themeTint="FF" w:themeShade="FF"/>
          <w:sz w:val="22"/>
          <w:szCs w:val="22"/>
          <w:lang w:val="en-US"/>
        </w:rPr>
        <w:t>Your use of this website is subject to the Terms Of Use as set out below. By accessing and using this website you agree that you have read, understood and accept these Terms Of Use.</w:t>
      </w:r>
    </w:p>
    <w:p xmlns:wp14="http://schemas.microsoft.com/office/word/2010/wordml" w:rsidP="7A8E5A08" w14:paraId="0AA4038C" wp14:textId="3E0F1CDE">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br/>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Usage Policy: The information provided on this site is for educational purposes only. Participate at your own risk. Make sure you exercise in a light area, with enough free space around you. Wear comfortable clothing so you can move freely.</w:t>
      </w:r>
      <w:r>
        <w:br/>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 feel dizzy, light headed, faint or if you experience any other discomforts, stop exercising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immediately</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consult a medical doctor. You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are responsible for</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condition during your workout. Exercise within your limits. Never force or strain. Seek attention and advise as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appropriate</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w:t>
      </w:r>
      <w:r>
        <w:br/>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Before any workout you should stretch to warm up and cool down afterwards. Not warming up, cooling down and stretching properly might result in personal injury. You should avoid alcohol and drugs before practice. </w:t>
      </w:r>
      <w:proofErr w:type="gramStart"/>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Also</w:t>
      </w:r>
      <w:proofErr w:type="gramEnd"/>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 heavy meals for two hours before workout. Keep yourself hydrated before during and after your yoga practice.</w:t>
      </w:r>
      <w:r>
        <w:br/>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do not recommend that you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attempt</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any of these poses or yoga exercises without suitable experience and supervision. We offer no medical advice and you should consult a medical practitioner before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attempting</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any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exercise</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particularly yoga, to ensure that you do not injure yourself. This is particularly important if you are overweight, pregnant, nursing, regularly taking medications, or have any existing medical conditions. This site may not be tailored to match your physical and mental health. We accept no liability whatsoever for any damages arising from the use of this website.</w:t>
      </w:r>
    </w:p>
    <w:p xmlns:wp14="http://schemas.microsoft.com/office/word/2010/wordml" w:rsidP="4AB48FA6" w14:paraId="036215AD" wp14:textId="7B0B227D">
      <w:pPr>
        <w:jc w:val="both"/>
      </w:pPr>
      <w:r>
        <w:br/>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Our Privacy Policy: Sarah’s Yoga Alchemy respects your right to privacy and we </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comply with</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our obligations under the UK and European data protection acts. The purpose of our Privacy Policy is to outline how we deal with any personal data you provide to us while visiting this website. By visiting this website, you are accepting the terms of this Privacy Policy. Any external links to other websites are clearly identifiable as such, and we are not responsible for the content or the privacy policies of </w:t>
      </w:r>
      <w:proofErr w:type="gramStart"/>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third party</w:t>
      </w:r>
      <w:proofErr w:type="gramEnd"/>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websites. The full Sarah’s Yoga Alchemy Website Privacy Policy is detailed on our privacy statement (see below).</w:t>
      </w:r>
    </w:p>
    <w:p xmlns:wp14="http://schemas.microsoft.com/office/word/2010/wordml" w:rsidP="4AB48FA6" w14:paraId="07402467" wp14:textId="3CA778AA">
      <w:pPr>
        <w:jc w:val="both"/>
      </w:pPr>
      <w:r>
        <w:br/>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Intellectual Property Rights: By using this website you agree that all the information, communications, photography, text, images, graphics, software, trademarks, trade names, logos and other materials and services on this website (the “Content”) are protected by copyright, trademark, database rights and other intellectual property laws under the national laws of the UK and international treaties. All property rights, </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title</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interest in and to the Content shall </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be at all times</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for all purposes </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remain</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vested in Sarah’s Yoga Alchemy and/or its </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licensors, as the case may be</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 may access website and content as available: for your information and personal use, as intended through the normal functionality of the Sarah’s Yoga Alchemy service. For streaming, 'Streaming' or 'Stream' means a </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contemporaneous</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digital transmission of an audiovisual work via the internet from the Sarah’s Yoga Alchemy service to a user's device in such a manner that the data is intended for real-time viewing and not intended to be copied, stored, permanently downloaded, or redistributed by the user. </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Accessing</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website videos for any purpose or in any manner other </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than</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Streaming is expressly prohibited.</w:t>
      </w:r>
    </w:p>
    <w:p xmlns:wp14="http://schemas.microsoft.com/office/word/2010/wordml" w:rsidP="4AB48FA6" w14:paraId="21438345" wp14:textId="32DE459A">
      <w:pPr>
        <w:jc w:val="both"/>
      </w:pPr>
      <w:r>
        <w:br/>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agree not to copy, </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modify</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download, </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transmit</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 display, distribute, perform, reproduce, license, publish, create derivative works from, transfer or sell any information contained on or forming part of this website, or otherwise use such Content of this website for re-sale, re-distribution or for any other commercial use, without the consent of Sarah’s Yoga Alchemy and/or it</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 licensors as the case may </w:t>
      </w:r>
      <w:r w:rsidRPr="773D90E9" w:rsidR="773D90E9">
        <w:rPr>
          <w:rFonts w:ascii="Calibri" w:hAnsi="Calibri" w:eastAsia="Calibri" w:cs="Calibri"/>
          <w:b w:val="0"/>
          <w:bCs w:val="0"/>
          <w:i w:val="0"/>
          <w:iCs w:val="0"/>
          <w:caps w:val="0"/>
          <w:smallCaps w:val="0"/>
          <w:noProof w:val="0"/>
          <w:color w:val="000000" w:themeColor="text1" w:themeTint="FF" w:themeShade="FF"/>
          <w:sz w:val="22"/>
          <w:szCs w:val="22"/>
          <w:lang w:val="en-US"/>
        </w:rPr>
        <w:t>be.</w:t>
      </w:r>
    </w:p>
    <w:p xmlns:wp14="http://schemas.microsoft.com/office/word/2010/wordml" w:rsidP="4AB48FA6" w14:paraId="72F83BFE" wp14:textId="08C9DB76">
      <w:pPr>
        <w:jc w:val="both"/>
      </w:pPr>
      <w:r>
        <w:br/>
      </w:r>
      <w:r w:rsidRPr="4AB48FA6" w:rsidR="4AB48FA6">
        <w:rPr>
          <w:rFonts w:ascii="Calibri" w:hAnsi="Calibri" w:eastAsia="Calibri" w:cs="Calibri"/>
          <w:b w:val="0"/>
          <w:bCs w:val="0"/>
          <w:i w:val="0"/>
          <w:iCs w:val="0"/>
          <w:caps w:val="0"/>
          <w:smallCaps w:val="0"/>
          <w:noProof w:val="0"/>
          <w:color w:val="000000" w:themeColor="text1" w:themeTint="FF" w:themeShade="FF"/>
          <w:sz w:val="22"/>
          <w:szCs w:val="22"/>
          <w:lang w:val="en-US"/>
        </w:rPr>
        <w:t>Changes to the Terms of Use We may modify or terminate any Content on the website from time to time, for any reason and without notice or liability to any user or third party. You should check the website for changes to the Terms Of Use each time you access the website. Your continued use of the website will signify your acceptance of any revised Terms Of Use.</w:t>
      </w:r>
    </w:p>
    <w:p xmlns:wp14="http://schemas.microsoft.com/office/word/2010/wordml" w:rsidP="7A8E5A08" w14:paraId="12757C21" wp14:textId="78F1488B">
      <w:pPr>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br/>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Links To Third Party Websites: This website may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contain</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links to third party websites. Sarah’s Yoga Alchemy does not own or control such </w:t>
      </w:r>
      <w:proofErr w:type="gramStart"/>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third party</w:t>
      </w:r>
      <w:proofErr w:type="gramEnd"/>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websites and only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provides</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links to other locations on the internet for information purposes. Access to any other website through this website is at your own risk. Your use of </w:t>
      </w:r>
      <w:proofErr w:type="gramStart"/>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third party</w:t>
      </w:r>
      <w:proofErr w:type="gramEnd"/>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websites is subject to the terms and conditions of use contained within each of those websites. Sarah’s Yoga Alchemy is not liable or responsible for the accuracy of any information, data, opinions or statements on these websites or the security of any link or communication with those websites. The fact that Sarah’s Yoga Alchemy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provides</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link to a </w:t>
      </w:r>
      <w:proofErr w:type="gramStart"/>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third party</w:t>
      </w:r>
      <w:proofErr w:type="gramEnd"/>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website does not mean that Sarah’s Yoga Alchemy endorses,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authorizes</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sponsors that website.</w:t>
      </w:r>
    </w:p>
    <w:p xmlns:wp14="http://schemas.microsoft.com/office/word/2010/wordml" w:rsidP="4AB48FA6" w14:paraId="5906F691" wp14:textId="5A33A56C">
      <w:pPr>
        <w:jc w:val="both"/>
      </w:pPr>
      <w:r>
        <w:br/>
      </w:r>
      <w:r w:rsidRPr="4AB48FA6" w:rsidR="4AB48FA6">
        <w:rPr>
          <w:rFonts w:ascii="Calibri" w:hAnsi="Calibri" w:eastAsia="Calibri" w:cs="Calibri"/>
          <w:b w:val="0"/>
          <w:bCs w:val="0"/>
          <w:i w:val="0"/>
          <w:iCs w:val="0"/>
          <w:caps w:val="0"/>
          <w:smallCaps w:val="0"/>
          <w:noProof w:val="0"/>
          <w:color w:val="000000" w:themeColor="text1" w:themeTint="FF" w:themeShade="FF"/>
          <w:sz w:val="22"/>
          <w:szCs w:val="22"/>
          <w:lang w:val="en-US"/>
        </w:rPr>
        <w:t>Disclaimer</w:t>
      </w:r>
    </w:p>
    <w:p xmlns:wp14="http://schemas.microsoft.com/office/word/2010/wordml" w:rsidP="4AB48FA6" w14:paraId="76A8A54B" wp14:textId="09D6F6E8">
      <w:pPr>
        <w:jc w:val="both"/>
      </w:pP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Usage Policy The information provided on this site is for educational purposes only. Participate at your own risk. Make sure you exercise in a light area, with enough free space around you. Wear comfortable clothing so you can move freely.</w:t>
      </w:r>
      <w:r>
        <w:br/>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If you feel dizzy, light headed, faint or if you experience any other discomforts, stop exercising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immediately</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consult a medical doctor. You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are responsible for</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condition during your workout. Exercise within your limits. Never force or strain. Seek attention and advice as appropriate.</w:t>
      </w:r>
      <w:r>
        <w:br/>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Before any workout you should stretch to warm up and cool down afterwards. Not warming up, cooling down and stretching properly might result in personal injury. You should avoid alcohol and drugs before practice. </w:t>
      </w:r>
      <w:proofErr w:type="gramStart"/>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Also</w:t>
      </w:r>
      <w:proofErr w:type="gramEnd"/>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 heavy meals for two hours before workout. Keep yourself hydrated before during and after your yoga practice.</w:t>
      </w:r>
      <w:r>
        <w:br/>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do not recommend that you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attempt</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any of these poses or yoga exercises without suitable experience and supervision. We offer no medical advice. You should consult a medical practitioner before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attempting</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any exercise and particularly yoga, to ensure that you do not injure yourself. This is particularly important if you are overweight, pregnant, nursing, regularly taking medications, or have any existing medical conditions. This site may not be tailored to match your physical and mental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health. We</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accept no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liability</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whatsoever for any damages arising from the use of this website.</w:t>
      </w:r>
      <w:r>
        <w:br/>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While Laura Green Yoga uses its reasonable efforts to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maintain</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this website in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an accurate</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up-to-date fashion it may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contain</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some technical or other mistakes,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inaccuracies</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typographical errors. Laura Green Yoga cannot be held responsible for any mistakes or omissions on this website.</w:t>
      </w:r>
    </w:p>
    <w:p xmlns:wp14="http://schemas.microsoft.com/office/word/2010/wordml" w:rsidP="4AB48FA6" w14:paraId="6F6903DE" wp14:textId="182C9D13">
      <w:pPr>
        <w:jc w:val="both"/>
      </w:pPr>
      <w:r>
        <w:br/>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Limit of Liability:  To the fullest extent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permitted</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by applicable law, Sarah’s Yoga Alchemy will not be liable for any loss or damages arising out of or in connection with your use of the website. In no event shall Sarah's Yoga Alchemy be liable for any damages whatsoever resulting from the statements or conduct of any third party or the interruption, suspension or termination of any services, whether such interruption, suspension or termination was justified or not, negligent or intentional,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inadvertent</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advertent.</w:t>
      </w:r>
      <w:r>
        <w:br/>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Indemnity As a user of this website, you agree to indemnify us against any loss, damage or cost incurred by us arising out of any violation by you of these Terms </w:t>
      </w:r>
      <w:proofErr w:type="gramStart"/>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Of</w:t>
      </w:r>
      <w:proofErr w:type="gramEnd"/>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Use. You will also indemnify us against any claims that information or materials which you submit, post to or transmit through the Site are in violation of any law or in breach of any third party right.</w:t>
      </w:r>
      <w:r>
        <w:br/>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Disclaimer of Liability With respect to content available on the website, neither Sarah’s Yoga Alchemy nor any of its employees or agents makes any warranty, express or implied, including the warranties of merchantability and fitness for a particular purpose, or assumes any legal liability or responsibility for the accuracy, completeness, or usefulness of any information, apparatus, product, or process disclosed, or represents that its use would not infringe privately owned rights.</w:t>
      </w:r>
      <w:r>
        <w:br/>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Disclaimer of Endorsement Reference herein to any specific commercial products, process, or service by trade name, trademark, manufacturer, or otherwise, does not necessarily constitute or imply its endorsement, recommendation, or favoring by Sarah’s Yoga Alchemy. The views and opinions of authors expressed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herein</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do not necessarily </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state</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reflect those of Sarah's Yoga Alchemy, and shall not be used for advertising or product endorsement purposes.</w:t>
      </w:r>
      <w:r>
        <w:br/>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Governing Law These Terms </w:t>
      </w:r>
      <w:proofErr w:type="gramStart"/>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Of</w:t>
      </w:r>
      <w:proofErr w:type="gramEnd"/>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Use shall be governed by and construed in acc</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ordance with the l</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aw of the UK and you hereby submit</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th</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e exclusive jurisd</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iction of th</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e Courts of the UK. This will not prevent Laura Green Yoga from pursuing a claim for breach of contract, copyright infringement or otherwise in respect of these terms and conditions in any other jurisd</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iction throu</w:t>
      </w:r>
      <w:r w:rsidRPr="7A8E5A08" w:rsidR="7A8E5A08">
        <w:rPr>
          <w:rFonts w:ascii="Calibri" w:hAnsi="Calibri" w:eastAsia="Calibri" w:cs="Calibri"/>
          <w:b w:val="0"/>
          <w:bCs w:val="0"/>
          <w:i w:val="0"/>
          <w:iCs w:val="0"/>
          <w:caps w:val="0"/>
          <w:smallCaps w:val="0"/>
          <w:noProof w:val="0"/>
          <w:color w:val="000000" w:themeColor="text1" w:themeTint="FF" w:themeShade="FF"/>
          <w:sz w:val="22"/>
          <w:szCs w:val="22"/>
          <w:lang w:val="en-US"/>
        </w:rPr>
        <w:t>ghout the world.</w:t>
      </w:r>
    </w:p>
    <w:p xmlns:wp14="http://schemas.microsoft.com/office/word/2010/wordml" w:rsidP="4AB48FA6" w14:paraId="2C078E63" wp14:textId="47CB221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7915EC"/>
    <w:rsid w:val="0BF40203"/>
    <w:rsid w:val="297915EC"/>
    <w:rsid w:val="4AB48FA6"/>
    <w:rsid w:val="691FFB0B"/>
    <w:rsid w:val="773D90E9"/>
    <w:rsid w:val="7A8E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15EC"/>
  <w15:chartTrackingRefBased/>
  <w15:docId w15:val="{10756279-20ec-4ad1-aac9-93e72e2347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2021-05-20T20:55:42.4468701Z</dcterms:created>
  <dcterms:modified xsi:type="dcterms:W3CDTF">2021-05-20T22:20:17.5723086Z</dcterms:modified>
  <dc:creator>sarah hall</dc:creator>
  <lastModifiedBy>sarah hall</lastModifiedBy>
</coreProperties>
</file>